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D" w:rsidRDefault="00F65EE7" w:rsidP="00F65EE7">
      <w:pPr>
        <w:pStyle w:val="Title"/>
      </w:pPr>
      <w:r>
        <w:t>Graphing Homework</w:t>
      </w:r>
      <w:r w:rsidR="00900D83">
        <w:t xml:space="preserve"> </w:t>
      </w:r>
      <w:r w:rsidR="00CC05FB">
        <w:t>- Multipliers</w:t>
      </w:r>
      <w:r>
        <w:t xml:space="preserve"> </w:t>
      </w:r>
      <w:r w:rsidR="0075304D">
        <w:rPr>
          <w:sz w:val="28"/>
        </w:rPr>
        <w:t>Draw the following</w:t>
      </w:r>
      <w:r w:rsidR="00DB3CCC">
        <w:rPr>
          <w:sz w:val="28"/>
        </w:rPr>
        <w:t xml:space="preserve"> graph</w:t>
      </w:r>
      <w:r w:rsidR="0075304D">
        <w:rPr>
          <w:sz w:val="28"/>
        </w:rPr>
        <w:t>s</w:t>
      </w:r>
      <w:r w:rsidR="00DB3CCC">
        <w:rPr>
          <w:sz w:val="28"/>
        </w:rPr>
        <w:t xml:space="preserve"> in each of the boxes.  </w:t>
      </w:r>
    </w:p>
    <w:tbl>
      <w:tblPr>
        <w:tblStyle w:val="TableGrid"/>
        <w:tblpPr w:leftFromText="180" w:rightFromText="180" w:vertAnchor="page" w:horzAnchor="margin" w:tblpY="1570"/>
        <w:tblW w:w="15385" w:type="dxa"/>
        <w:tblLook w:val="04A0" w:firstRow="1" w:lastRow="0" w:firstColumn="1" w:lastColumn="0" w:noHBand="0" w:noVBand="1"/>
      </w:tblPr>
      <w:tblGrid>
        <w:gridCol w:w="7375"/>
        <w:gridCol w:w="8010"/>
      </w:tblGrid>
      <w:tr w:rsidR="009D1435" w:rsidTr="002D1069">
        <w:trPr>
          <w:trHeight w:val="416"/>
        </w:trPr>
        <w:tc>
          <w:tcPr>
            <w:tcW w:w="15385" w:type="dxa"/>
            <w:gridSpan w:val="2"/>
          </w:tcPr>
          <w:p w:rsidR="009D1435" w:rsidRDefault="009D1435" w:rsidP="0034671E">
            <w:r>
              <w:rPr>
                <w:b/>
                <w:sz w:val="32"/>
              </w:rPr>
              <w:t>Increase of Spending by Person A</w:t>
            </w:r>
            <w:r w:rsidR="00790D49">
              <w:rPr>
                <w:b/>
                <w:sz w:val="32"/>
              </w:rPr>
              <w:t xml:space="preserve"> by $100</w:t>
            </w:r>
            <w:r w:rsidR="0034671E">
              <w:rPr>
                <w:b/>
                <w:sz w:val="32"/>
              </w:rPr>
              <w:t>, Assume MPC = 0.75</w:t>
            </w:r>
          </w:p>
        </w:tc>
      </w:tr>
      <w:tr w:rsidR="009B5090" w:rsidTr="00500DD5">
        <w:trPr>
          <w:trHeight w:val="4397"/>
        </w:trPr>
        <w:tc>
          <w:tcPr>
            <w:tcW w:w="7375" w:type="dxa"/>
          </w:tcPr>
          <w:p w:rsidR="009B5090" w:rsidRDefault="009B5090" w:rsidP="00CC05FB">
            <w:r>
              <w:rPr>
                <w:b/>
                <w:sz w:val="32"/>
              </w:rPr>
              <w:t xml:space="preserve">AD/AS </w:t>
            </w:r>
            <w:r w:rsidR="00CC05FB">
              <w:rPr>
                <w:b/>
                <w:sz w:val="32"/>
              </w:rPr>
              <w:t>Graph</w:t>
            </w:r>
          </w:p>
        </w:tc>
        <w:tc>
          <w:tcPr>
            <w:tcW w:w="8010" w:type="dxa"/>
          </w:tcPr>
          <w:p w:rsidR="009B5090" w:rsidRDefault="00CC05FB" w:rsidP="009B509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Effect of Spending and Income</w:t>
            </w: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 xml:space="preserve">Person B: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Income __________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 xml:space="preserve">Spending _________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Saving __________</w:t>
            </w: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p w:rsidR="0034671E" w:rsidRDefault="0034671E" w:rsidP="0034671E">
            <w:pPr>
              <w:rPr>
                <w:sz w:val="24"/>
              </w:rPr>
            </w:pP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 xml:space="preserve">Person C: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Income __________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 xml:space="preserve">Spending _________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 xml:space="preserve">Saving __________ </w:t>
            </w: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p w:rsidR="0034671E" w:rsidRDefault="0034671E" w:rsidP="0034671E">
            <w:pPr>
              <w:rPr>
                <w:sz w:val="24"/>
              </w:rPr>
            </w:pP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 xml:space="preserve">Person D: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Income __________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 xml:space="preserve">Spending _________ </w:t>
            </w:r>
            <w:r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Saving __________</w:t>
            </w:r>
          </w:p>
          <w:p w:rsidR="0034671E" w:rsidRDefault="0034671E" w:rsidP="0034671E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bookmarkStart w:id="0" w:name="_GoBack"/>
          <w:bookmarkEnd w:id="0"/>
          <w:p w:rsidR="00CC05FB" w:rsidRDefault="00CC05FB" w:rsidP="009B5090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2288B" wp14:editId="218A407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172720</wp:posOffset>
                      </wp:positionV>
                      <wp:extent cx="4072890" cy="723900"/>
                      <wp:effectExtent l="0" t="0" r="22860" b="1905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28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05FB" w:rsidRPr="00D80CA8" w:rsidRDefault="00CC05FB" w:rsidP="00D80CA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CC05FB">
                                    <w:rPr>
                                      <w:b/>
                                    </w:rPr>
                                    <w:t>Formula for total change of spending: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228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05pt;margin-top:13.6pt;width:320.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" filled="f" strokeweight=".5pt">
                      <v:fill o:detectmouseclick="t"/>
                      <v:textbox>
                        <w:txbxContent>
                          <w:p w:rsidR="00CC05FB" w:rsidRPr="00D80CA8" w:rsidRDefault="00CC05FB" w:rsidP="00D80CA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C05FB">
                              <w:rPr>
                                <w:b/>
                              </w:rPr>
                              <w:t>Formula for total change of spending: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C05FB" w:rsidRDefault="00CC05FB" w:rsidP="009B5090"/>
        </w:tc>
      </w:tr>
      <w:tr w:rsidR="009D1435" w:rsidTr="00D9745D">
        <w:trPr>
          <w:trHeight w:val="416"/>
        </w:trPr>
        <w:tc>
          <w:tcPr>
            <w:tcW w:w="15385" w:type="dxa"/>
            <w:gridSpan w:val="2"/>
          </w:tcPr>
          <w:p w:rsidR="009D1435" w:rsidRDefault="009D1435" w:rsidP="00CC05FB">
            <w:r>
              <w:rPr>
                <w:b/>
                <w:sz w:val="32"/>
              </w:rPr>
              <w:t>Decrease of Spending by Person A</w:t>
            </w:r>
            <w:r w:rsidR="00790D49">
              <w:rPr>
                <w:b/>
                <w:sz w:val="32"/>
              </w:rPr>
              <w:t xml:space="preserve"> by $100</w:t>
            </w:r>
            <w:r w:rsidR="0034671E">
              <w:rPr>
                <w:b/>
                <w:sz w:val="32"/>
              </w:rPr>
              <w:t xml:space="preserve">, </w:t>
            </w:r>
            <w:r w:rsidR="0034671E">
              <w:rPr>
                <w:b/>
                <w:sz w:val="32"/>
              </w:rPr>
              <w:t>Assume MPC = 0.75</w:t>
            </w:r>
          </w:p>
        </w:tc>
      </w:tr>
      <w:tr w:rsidR="009B5090" w:rsidTr="00500DD5">
        <w:trPr>
          <w:trHeight w:val="4217"/>
        </w:trPr>
        <w:tc>
          <w:tcPr>
            <w:tcW w:w="7375" w:type="dxa"/>
          </w:tcPr>
          <w:p w:rsidR="009B5090" w:rsidRDefault="00F928F0" w:rsidP="00CC05FB">
            <w:r>
              <w:rPr>
                <w:b/>
                <w:sz w:val="32"/>
              </w:rPr>
              <w:t xml:space="preserve">AD/AS </w:t>
            </w:r>
            <w:r w:rsidR="00CC05FB">
              <w:rPr>
                <w:b/>
                <w:sz w:val="32"/>
              </w:rPr>
              <w:t>Graph</w:t>
            </w:r>
          </w:p>
        </w:tc>
        <w:tc>
          <w:tcPr>
            <w:tcW w:w="8010" w:type="dxa"/>
          </w:tcPr>
          <w:p w:rsidR="00CC05FB" w:rsidRDefault="00CC05FB" w:rsidP="00CC05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Effect of Spending and Income</w:t>
            </w: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 xml:space="preserve">Person B: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Income ___</w:t>
            </w:r>
            <w:r>
              <w:rPr>
                <w:sz w:val="24"/>
              </w:rPr>
              <w:t>_______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Spending ___</w:t>
            </w:r>
            <w:r>
              <w:rPr>
                <w:sz w:val="24"/>
              </w:rPr>
              <w:t xml:space="preserve">______ </w:t>
            </w:r>
            <w:r w:rsidR="0034671E"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Saving __________</w:t>
            </w: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p w:rsidR="00CC05FB" w:rsidRDefault="00CC05FB" w:rsidP="00CC05FB">
            <w:pPr>
              <w:rPr>
                <w:sz w:val="24"/>
              </w:rPr>
            </w:pP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 xml:space="preserve">Person C: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Income ________</w:t>
            </w:r>
            <w:r>
              <w:rPr>
                <w:sz w:val="24"/>
              </w:rPr>
              <w:t>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Spending __</w:t>
            </w:r>
            <w:r>
              <w:rPr>
                <w:sz w:val="24"/>
              </w:rPr>
              <w:t xml:space="preserve">_______ </w:t>
            </w:r>
            <w:r w:rsidR="0034671E"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 xml:space="preserve">Saving __________ </w:t>
            </w: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p w:rsidR="00CC05FB" w:rsidRDefault="00CC05FB" w:rsidP="00CC05FB">
            <w:pPr>
              <w:rPr>
                <w:sz w:val="24"/>
              </w:rPr>
            </w:pP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 xml:space="preserve">Person D: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Income ______</w:t>
            </w: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  <w:r w:rsidR="0034671E">
              <w:rPr>
                <w:rFonts w:cstheme="minorHAnsi"/>
                <w:sz w:val="24"/>
              </w:rPr>
              <w:t>∆</w:t>
            </w:r>
            <w:r w:rsidR="0034671E">
              <w:rPr>
                <w:sz w:val="24"/>
              </w:rPr>
              <w:t>Spending __</w:t>
            </w:r>
            <w:r>
              <w:rPr>
                <w:sz w:val="24"/>
              </w:rPr>
              <w:t xml:space="preserve">_______ </w:t>
            </w:r>
            <w:r w:rsidR="0034671E">
              <w:rPr>
                <w:rFonts w:cstheme="minorHAnsi"/>
                <w:sz w:val="24"/>
              </w:rPr>
              <w:t>∆</w:t>
            </w:r>
            <w:r>
              <w:rPr>
                <w:sz w:val="24"/>
              </w:rPr>
              <w:t>Saving __________</w:t>
            </w:r>
          </w:p>
          <w:p w:rsidR="00CC05FB" w:rsidRDefault="00CC05FB" w:rsidP="00CC05FB">
            <w:pPr>
              <w:rPr>
                <w:sz w:val="24"/>
              </w:rPr>
            </w:pPr>
            <w:r>
              <w:rPr>
                <w:sz w:val="24"/>
              </w:rPr>
              <w:t>Effect on AD ________________</w:t>
            </w:r>
          </w:p>
          <w:p w:rsidR="00F928F0" w:rsidRPr="00F928F0" w:rsidRDefault="00CC05FB" w:rsidP="00CC05F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8D7BA" wp14:editId="5C98B2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187325</wp:posOffset>
                      </wp:positionV>
                      <wp:extent cx="4072890" cy="723900"/>
                      <wp:effectExtent l="0" t="0" r="22860" b="1905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28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05FB" w:rsidRPr="00D80CA8" w:rsidRDefault="00CC05FB" w:rsidP="00CC05FB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CC05FB">
                                    <w:rPr>
                                      <w:b/>
                                    </w:rPr>
                                    <w:t>Formula for total change of spending: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8D7BA" id="Text Box 4" o:spid="_x0000_s1027" type="#_x0000_t202" style="position:absolute;margin-left:.1pt;margin-top:14.75pt;width:320.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" filled="f" strokeweight=".5pt">
                      <v:fill o:detectmouseclick="t"/>
                      <v:textbox>
                        <w:txbxContent>
                          <w:p w:rsidR="00CC05FB" w:rsidRPr="00D80CA8" w:rsidRDefault="00CC05FB" w:rsidP="00CC05F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bookmarkStart w:id="1" w:name="_GoBack"/>
                            <w:r w:rsidRPr="00CC05FB">
                              <w:rPr>
                                <w:b/>
                              </w:rPr>
                              <w:t>Formula for total change of spending: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5304D" w:rsidRDefault="0075304D" w:rsidP="00F65EE7"/>
    <w:sectPr w:rsidR="0075304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4101F"/>
    <w:rsid w:val="002208DB"/>
    <w:rsid w:val="00335490"/>
    <w:rsid w:val="0034671E"/>
    <w:rsid w:val="00500DD5"/>
    <w:rsid w:val="005C1F73"/>
    <w:rsid w:val="006C21A4"/>
    <w:rsid w:val="0075304D"/>
    <w:rsid w:val="00790D49"/>
    <w:rsid w:val="00900D83"/>
    <w:rsid w:val="009B5090"/>
    <w:rsid w:val="009D1435"/>
    <w:rsid w:val="00CB185C"/>
    <w:rsid w:val="00CC05FB"/>
    <w:rsid w:val="00CC31A4"/>
    <w:rsid w:val="00D13326"/>
    <w:rsid w:val="00DB3CCC"/>
    <w:rsid w:val="00E60A4C"/>
    <w:rsid w:val="00F65EE7"/>
    <w:rsid w:val="00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9944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7</cp:revision>
  <cp:lastPrinted>2023-11-21T04:51:00Z</cp:lastPrinted>
  <dcterms:created xsi:type="dcterms:W3CDTF">2023-11-15T00:39:00Z</dcterms:created>
  <dcterms:modified xsi:type="dcterms:W3CDTF">2023-11-21T06:22:00Z</dcterms:modified>
</cp:coreProperties>
</file>